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F37" w:rsidRDefault="00E74F37">
      <w:pPr>
        <w:rPr>
          <w:sz w:val="2"/>
          <w:szCs w:val="2"/>
          <w:lang w:val="en-US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85"/>
        <w:gridCol w:w="1560"/>
        <w:gridCol w:w="3827"/>
      </w:tblGrid>
      <w:tr w:rsidR="00E74F37">
        <w:trPr>
          <w:trHeight w:val="993"/>
        </w:trPr>
        <w:tc>
          <w:tcPr>
            <w:tcW w:w="3685" w:type="dxa"/>
            <w:tcBorders>
              <w:bottom w:val="thickThinSmallGap" w:sz="24" w:space="0" w:color="000000"/>
            </w:tcBorders>
          </w:tcPr>
          <w:p w:rsidR="00E74F37" w:rsidRDefault="00484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Администрация муниципального </w:t>
            </w: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>образования «Город Майкоп»</w:t>
            </w:r>
          </w:p>
          <w:p w:rsidR="00E74F37" w:rsidRDefault="00484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Республики Адыгея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E74F37" w:rsidRDefault="00E74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thickThinSmallGap" w:sz="24" w:space="0" w:color="000000"/>
            </w:tcBorders>
          </w:tcPr>
          <w:p w:rsidR="00E74F37" w:rsidRDefault="00484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38175" cy="790575"/>
                  <wp:effectExtent l="0" t="0" r="0" b="0"/>
                  <wp:docPr id="1" name="Изображение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4F37" w:rsidRDefault="00E74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bottom w:val="thickThinSmallGap" w:sz="24" w:space="0" w:color="000000"/>
            </w:tcBorders>
          </w:tcPr>
          <w:p w:rsidR="00E74F37" w:rsidRDefault="00484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Адыгэ Республикэм</w:t>
            </w:r>
          </w:p>
          <w:p w:rsidR="00E74F37" w:rsidRDefault="00484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муниципальнэ образованиеу </w:t>
            </w: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br/>
              <w:t xml:space="preserve">«Къалэу Мыекъуапэ» </w:t>
            </w:r>
          </w:p>
          <w:p w:rsidR="00E74F37" w:rsidRDefault="00484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и Администрацие</w:t>
            </w:r>
          </w:p>
          <w:p w:rsidR="00E74F37" w:rsidRDefault="00E74F3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74F37" w:rsidRDefault="00E74F3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74F37" w:rsidRDefault="004842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32"/>
          <w:szCs w:val="20"/>
          <w:lang w:eastAsia="ar-SA"/>
        </w:rPr>
      </w:pPr>
      <w:r>
        <w:rPr>
          <w:rFonts w:ascii="Times New Roman" w:eastAsia="Times New Roman" w:hAnsi="Times New Roman"/>
          <w:b/>
          <w:sz w:val="32"/>
          <w:szCs w:val="20"/>
          <w:lang w:eastAsia="ar-SA"/>
        </w:rPr>
        <w:t>П О С Т А Н О В Л Е Н И Е</w:t>
      </w:r>
    </w:p>
    <w:p w:rsidR="00E74F37" w:rsidRDefault="00E74F37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4"/>
          <w:lang w:eastAsia="ar-SA"/>
        </w:rPr>
      </w:pPr>
    </w:p>
    <w:p w:rsidR="00E74F37" w:rsidRDefault="008943E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701CD0">
        <w:rPr>
          <w:rFonts w:ascii="Times New Roman" w:hAnsi="Times New Roman"/>
          <w:i/>
          <w:sz w:val="28"/>
          <w:szCs w:val="28"/>
          <w:u w:val="single"/>
        </w:rPr>
        <w:t>17.03.2025   № 11</w:t>
      </w:r>
      <w:r w:rsidR="00E61256">
        <w:rPr>
          <w:rFonts w:ascii="Times New Roman" w:hAnsi="Times New Roman"/>
          <w:i/>
          <w:sz w:val="28"/>
          <w:szCs w:val="28"/>
          <w:u w:val="single"/>
        </w:rPr>
        <w:t>3</w:t>
      </w:r>
      <w:bookmarkStart w:id="0" w:name="_GoBack"/>
      <w:bookmarkEnd w:id="0"/>
    </w:p>
    <w:p w:rsidR="00E74F37" w:rsidRDefault="0048421B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г. Майкоп</w:t>
      </w:r>
    </w:p>
    <w:p w:rsidR="00E74F37" w:rsidRDefault="00E74F3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74F37" w:rsidRDefault="00E74F37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</w:p>
    <w:p w:rsidR="009B02D3" w:rsidRDefault="009B02D3" w:rsidP="008943E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</w:p>
    <w:p w:rsidR="009B02D3" w:rsidRDefault="009B02D3" w:rsidP="009B02D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О внесении изменений в постановление Администрации муниципального образования «Город Майкоп» от 20.01.2021 № 32 «Об утверждении Порядка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</w:t>
      </w:r>
    </w:p>
    <w:p w:rsidR="009B02D3" w:rsidRDefault="009B02D3" w:rsidP="009B02D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субсидий на иные цели»</w:t>
      </w:r>
    </w:p>
    <w:p w:rsidR="009B02D3" w:rsidRDefault="009B02D3" w:rsidP="009B02D3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B02D3" w:rsidRDefault="009B02D3" w:rsidP="009B02D3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943EA" w:rsidRDefault="008943EA" w:rsidP="009B02D3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B02D3" w:rsidRDefault="009B02D3" w:rsidP="009B0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постановлением Правительства Российской Федерации 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 о с т а н о в л я ю:</w:t>
      </w:r>
    </w:p>
    <w:p w:rsidR="009B02D3" w:rsidRDefault="009B02D3" w:rsidP="009B02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 Внести 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Порядок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 цели, утвержденный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постановлением Администрации муниципального образования «Город Майкоп» от 20.01.2021 №32 «Об утверждении Порядка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</w:t>
      </w:r>
      <w:r w:rsidR="008943E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цели» (в редакции постановлений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Администрации муниципально</w:t>
      </w:r>
      <w:r w:rsidR="008943EA">
        <w:rPr>
          <w:rFonts w:ascii="Times New Roman" w:eastAsia="Times New Roman" w:hAnsi="Times New Roman"/>
          <w:bCs/>
          <w:sz w:val="28"/>
          <w:szCs w:val="28"/>
          <w:lang w:eastAsia="ar-SA"/>
        </w:rPr>
        <w:t>го образования «Город Майкоп»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от 01.03.2024 № 167, от 04.04.2024 №270, 29.08.2024 №725, от 16.09.2024 №770) следующие изменения: </w:t>
      </w:r>
    </w:p>
    <w:p w:rsidR="009B02D3" w:rsidRDefault="009B02D3" w:rsidP="009B02D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1.1. подпункт 1 пункта 3 дополнить абзацем «и» следующего содержания:</w:t>
      </w:r>
    </w:p>
    <w:p w:rsidR="009B02D3" w:rsidRDefault="008943EA" w:rsidP="009B02D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4379528</wp:posOffset>
            </wp:positionH>
            <wp:positionV relativeFrom="margin">
              <wp:posOffset>9067176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02D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«и) </w:t>
      </w:r>
      <w:r w:rsidR="009B02D3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проведение работ по благоустройству зданий и территорий муниципальных учреждений культуры</w:t>
      </w:r>
      <w:r w:rsidR="009D51D6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;</w:t>
      </w:r>
      <w:r w:rsidR="009B02D3">
        <w:rPr>
          <w:rFonts w:ascii="Times New Roman" w:eastAsia="Times New Roman" w:hAnsi="Times New Roman"/>
          <w:bCs/>
          <w:sz w:val="28"/>
          <w:szCs w:val="28"/>
          <w:lang w:eastAsia="ar-SA"/>
        </w:rPr>
        <w:t>».</w:t>
      </w:r>
    </w:p>
    <w:p w:rsidR="009B02D3" w:rsidRDefault="009B02D3" w:rsidP="009B02D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1.2. подпункт 1 пункта 11 изложить в следующей редакции:</w:t>
      </w:r>
    </w:p>
    <w:p w:rsidR="009B02D3" w:rsidRDefault="009B02D3" w:rsidP="009B02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«</w:t>
      </w:r>
      <w:r>
        <w:rPr>
          <w:rFonts w:ascii="Times New Roman" w:hAnsi="Times New Roman"/>
          <w:sz w:val="28"/>
          <w:szCs w:val="28"/>
        </w:rPr>
        <w:t>1) в абзацах «а-г», «е», «ж» «з» «и» подпункта 1 пункта 3, подпункта 2 пункта 3 Порядка, определяются на основании перечня расходов и (или) сметы затрат, а также представленных Учреждением документов, указанных в пункте 6 Порядка;».</w:t>
      </w:r>
    </w:p>
    <w:p w:rsidR="009B02D3" w:rsidRDefault="009B02D3" w:rsidP="009B02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734BF9">
        <w:rPr>
          <w:rFonts w:ascii="Times New Roman" w:hAnsi="Times New Roman"/>
          <w:sz w:val="28"/>
          <w:szCs w:val="28"/>
        </w:rPr>
        <w:t xml:space="preserve">подпункт 1 </w:t>
      </w:r>
      <w:r>
        <w:rPr>
          <w:rFonts w:ascii="Times New Roman" w:hAnsi="Times New Roman"/>
          <w:sz w:val="28"/>
          <w:szCs w:val="28"/>
        </w:rPr>
        <w:t>пункт</w:t>
      </w:r>
      <w:r w:rsidR="00734BF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14 изложить в следующей редакции:</w:t>
      </w:r>
    </w:p>
    <w:p w:rsidR="009B02D3" w:rsidRPr="00734BF9" w:rsidRDefault="00FF0688" w:rsidP="00734B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34BF9">
        <w:rPr>
          <w:rFonts w:ascii="Times New Roman" w:hAnsi="Times New Roman"/>
          <w:sz w:val="28"/>
          <w:szCs w:val="28"/>
        </w:rPr>
        <w:t xml:space="preserve">1) </w:t>
      </w:r>
      <w:r w:rsidR="009B02D3"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в</w:t>
      </w:r>
      <w:r w:rsidR="009B02D3">
        <w:rPr>
          <w:rFonts w:ascii="Times New Roman" w:eastAsia="serif" w:hAnsi="Times New Roman"/>
          <w:color w:val="000000"/>
          <w:sz w:val="28"/>
          <w:szCs w:val="28"/>
          <w:shd w:val="clear" w:color="auto" w:fill="FFFFFF"/>
        </w:rPr>
        <w:t xml:space="preserve"> абзацах «а», «б» и «и» </w:t>
      </w:r>
      <w:hyperlink r:id="rId10" w:anchor="/document/400231205/entry/59" w:history="1">
        <w:r w:rsidR="009B02D3">
          <w:rPr>
            <w:rStyle w:val="a4"/>
            <w:rFonts w:ascii="Times New Roman" w:eastAsia="serif" w:hAnsi="Times New Roman"/>
            <w:color w:val="000000"/>
            <w:sz w:val="28"/>
            <w:szCs w:val="28"/>
            <w:u w:val="none"/>
            <w:shd w:val="clear" w:color="auto" w:fill="FFFFFF"/>
          </w:rPr>
          <w:t>подпункта 1 пункта 3</w:t>
        </w:r>
      </w:hyperlink>
      <w:r w:rsidR="009B02D3"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 Порядка, является:</w:t>
      </w:r>
    </w:p>
    <w:p w:rsidR="009B02D3" w:rsidRDefault="009B02D3" w:rsidP="009B02D3">
      <w:pPr>
        <w:pStyle w:val="af2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- количество приобретенных товаров;</w:t>
      </w:r>
    </w:p>
    <w:p w:rsidR="009B02D3" w:rsidRDefault="009B02D3" w:rsidP="009B02D3">
      <w:pPr>
        <w:pStyle w:val="af2"/>
        <w:spacing w:after="0" w:line="240" w:lineRule="auto"/>
        <w:ind w:firstLine="708"/>
        <w:jc w:val="both"/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- количество учреждений, в которых осуществлен капитальный ремонт в рамках укрепления материально-технической базы бюджетных учреждений;</w:t>
      </w:r>
    </w:p>
    <w:p w:rsidR="009B02D3" w:rsidRDefault="008943EA" w:rsidP="009B02D3">
      <w:pPr>
        <w:pStyle w:val="af2"/>
        <w:spacing w:after="0" w:line="240" w:lineRule="auto"/>
        <w:ind w:firstLine="708"/>
        <w:jc w:val="both"/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- </w:t>
      </w:r>
      <w:r w:rsidR="009B02D3"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к</w:t>
      </w:r>
      <w:r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 xml:space="preserve">оличество учреждений в которых </w:t>
      </w:r>
      <w:r w:rsidR="009B02D3"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проведены работы по благоустройству зданий и территорий муниципальных учреждений культуры;»</w:t>
      </w:r>
      <w:r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.</w:t>
      </w:r>
    </w:p>
    <w:p w:rsidR="009B02D3" w:rsidRDefault="009B02D3" w:rsidP="009B02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9B02D3" w:rsidRPr="009B02D3" w:rsidRDefault="009B02D3" w:rsidP="009B02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 xml:space="preserve">Постановление «О внесении изменений в постановление Администрации муниципального образования «Город Майкоп» от 20.01.2021 № 32 «Об утверждении Порядка определения объема и условий предоставления из бюджета муниципального образования «Город Майкоп» бюджетным учреждениям, находящимся в ведении Управления культуры муниципального образования «Город Майкоп», субсидий на иные цели» </w:t>
      </w:r>
      <w:r w:rsidR="001364AA" w:rsidRPr="001364AA"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вступает в силу со дня его официального опубликования и распространяется на правоотношения, возникшие с 01.1</w:t>
      </w:r>
      <w:r w:rsidR="001364AA"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1</w:t>
      </w:r>
      <w:r w:rsidR="001364AA" w:rsidRPr="001364AA">
        <w:rPr>
          <w:rFonts w:ascii="Times New Roman" w:eastAsia="serif" w:hAnsi="Times New Roman"/>
          <w:color w:val="22272F"/>
          <w:sz w:val="28"/>
          <w:szCs w:val="28"/>
          <w:shd w:val="clear" w:color="auto" w:fill="FFFFFF"/>
        </w:rPr>
        <w:t>.2024</w:t>
      </w:r>
      <w:r>
        <w:rPr>
          <w:rFonts w:ascii="Times New Roman" w:eastAsia="serif" w:hAnsi="Times New Roman"/>
          <w:color w:val="000000"/>
          <w:sz w:val="28"/>
          <w:szCs w:val="28"/>
          <w:shd w:val="clear" w:color="auto" w:fill="FFFFFF"/>
        </w:rPr>
        <w:t>.</w:t>
      </w:r>
    </w:p>
    <w:p w:rsidR="00E74F37" w:rsidRDefault="00E74F37" w:rsidP="009B02D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4F37" w:rsidRDefault="00E74F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4F37" w:rsidRDefault="00E74F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4F37" w:rsidRDefault="0048421B">
      <w:pPr>
        <w:tabs>
          <w:tab w:val="left" w:pos="6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E74F37" w:rsidRDefault="0048421B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«Город Майкоп»                                                                      Г.А. Митрофанов</w:t>
      </w:r>
    </w:p>
    <w:sectPr w:rsidR="00E74F37" w:rsidSect="008943EA">
      <w:headerReference w:type="default" r:id="rId11"/>
      <w:pgSz w:w="11906" w:h="16838"/>
      <w:pgMar w:top="1134" w:right="1134" w:bottom="1134" w:left="1701" w:header="62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432" w:rsidRDefault="00124432">
      <w:pPr>
        <w:spacing w:line="240" w:lineRule="auto"/>
      </w:pPr>
      <w:r>
        <w:separator/>
      </w:r>
    </w:p>
  </w:endnote>
  <w:endnote w:type="continuationSeparator" w:id="0">
    <w:p w:rsidR="00124432" w:rsidRDefault="001244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panose1 w:val="00000000000000000000"/>
    <w:charset w:val="00"/>
    <w:family w:val="roman"/>
    <w:notTrueType/>
    <w:pitch w:val="default"/>
  </w:font>
  <w:font w:name="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432" w:rsidRDefault="00124432">
      <w:pPr>
        <w:spacing w:after="0"/>
      </w:pPr>
      <w:r>
        <w:separator/>
      </w:r>
    </w:p>
  </w:footnote>
  <w:footnote w:type="continuationSeparator" w:id="0">
    <w:p w:rsidR="00124432" w:rsidRDefault="001244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37" w:rsidRDefault="0048421B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E61256">
      <w:rPr>
        <w:noProof/>
      </w:rPr>
      <w:t>2</w:t>
    </w:r>
    <w:r>
      <w:fldChar w:fldCharType="end"/>
    </w:r>
  </w:p>
  <w:p w:rsidR="00E74F37" w:rsidRDefault="00E74F3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6E3D771"/>
    <w:multiLevelType w:val="singleLevel"/>
    <w:tmpl w:val="D6E3D77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2460D92"/>
    <w:multiLevelType w:val="multilevel"/>
    <w:tmpl w:val="789EC904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A46697"/>
    <w:multiLevelType w:val="multilevel"/>
    <w:tmpl w:val="0FD4B89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ED6DBB1"/>
    <w:multiLevelType w:val="singleLevel"/>
    <w:tmpl w:val="6ED6DBB1"/>
    <w:lvl w:ilvl="0">
      <w:start w:val="1"/>
      <w:numFmt w:val="decimal"/>
      <w:suff w:val="space"/>
      <w:lvlText w:val="%1)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F37"/>
    <w:rsid w:val="00124432"/>
    <w:rsid w:val="001364AA"/>
    <w:rsid w:val="002E468E"/>
    <w:rsid w:val="0048421B"/>
    <w:rsid w:val="00517625"/>
    <w:rsid w:val="00591022"/>
    <w:rsid w:val="005B4268"/>
    <w:rsid w:val="00701CD0"/>
    <w:rsid w:val="00734BF9"/>
    <w:rsid w:val="008943EA"/>
    <w:rsid w:val="008D5F6C"/>
    <w:rsid w:val="009B02D3"/>
    <w:rsid w:val="009D51D6"/>
    <w:rsid w:val="00A828D7"/>
    <w:rsid w:val="00CA0835"/>
    <w:rsid w:val="00D37F8E"/>
    <w:rsid w:val="00E61256"/>
    <w:rsid w:val="00E74F37"/>
    <w:rsid w:val="00FF0688"/>
    <w:rsid w:val="36CC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29C63-1E0C-4E42-AB2C-9A79761E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Pr>
      <w:sz w:val="16"/>
      <w:szCs w:val="16"/>
    </w:rPr>
  </w:style>
  <w:style w:type="character" w:styleId="a4">
    <w:name w:val="Hyperlink"/>
    <w:qFormat/>
    <w:rPr>
      <w:color w:val="000080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annotation text"/>
    <w:basedOn w:val="a"/>
    <w:link w:val="a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"/>
    <w:basedOn w:val="a"/>
    <w:qFormat/>
    <w:pPr>
      <w:spacing w:after="140" w:line="276" w:lineRule="auto"/>
    </w:p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List"/>
    <w:basedOn w:val="ae"/>
    <w:qFormat/>
    <w:rPr>
      <w:rFonts w:cs="Arial"/>
    </w:rPr>
  </w:style>
  <w:style w:type="paragraph" w:styleId="af2">
    <w:name w:val="Normal (Web)"/>
    <w:basedOn w:val="a"/>
    <w:uiPriority w:val="99"/>
    <w:semiHidden/>
    <w:unhideWhenUsed/>
    <w:qFormat/>
    <w:rPr>
      <w:sz w:val="24"/>
      <w:szCs w:val="24"/>
    </w:rPr>
  </w:style>
  <w:style w:type="character" w:customStyle="1" w:styleId="af3">
    <w:name w:val="Абзац списка Знак"/>
    <w:link w:val="af4"/>
    <w:uiPriority w:val="34"/>
    <w:qFormat/>
    <w:locked/>
    <w:rPr>
      <w:sz w:val="22"/>
      <w:szCs w:val="22"/>
    </w:rPr>
  </w:style>
  <w:style w:type="paragraph" w:styleId="af4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9">
    <w:name w:val="Текст примечания Знак"/>
    <w:link w:val="a8"/>
    <w:uiPriority w:val="99"/>
    <w:semiHidden/>
    <w:qFormat/>
    <w:rPr>
      <w:sz w:val="20"/>
      <w:szCs w:val="20"/>
    </w:rPr>
  </w:style>
  <w:style w:type="character" w:customStyle="1" w:styleId="ab">
    <w:name w:val="Тема примечания Знак"/>
    <w:link w:val="aa"/>
    <w:uiPriority w:val="99"/>
    <w:semiHidden/>
    <w:qFormat/>
    <w:rPr>
      <w:b/>
      <w:bCs/>
      <w:sz w:val="20"/>
      <w:szCs w:val="20"/>
    </w:rPr>
  </w:style>
  <w:style w:type="character" w:customStyle="1" w:styleId="a6">
    <w:name w:val="Текст выноски Знак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uiPriority w:val="99"/>
    <w:qFormat/>
    <w:rPr>
      <w:rFonts w:ascii="Arial" w:hAnsi="Arial" w:cs="Arial"/>
      <w:b/>
      <w:bCs/>
      <w:color w:val="26282F"/>
    </w:rPr>
  </w:style>
  <w:style w:type="character" w:customStyle="1" w:styleId="ad">
    <w:name w:val="Верхний колонтитул Знак"/>
    <w:link w:val="ac"/>
    <w:uiPriority w:val="99"/>
    <w:qFormat/>
    <w:rPr>
      <w:sz w:val="22"/>
      <w:szCs w:val="22"/>
    </w:rPr>
  </w:style>
  <w:style w:type="character" w:customStyle="1" w:styleId="af0">
    <w:name w:val="Нижний колонтитул Знак"/>
    <w:link w:val="af"/>
    <w:uiPriority w:val="99"/>
    <w:qFormat/>
    <w:rPr>
      <w:sz w:val="22"/>
      <w:szCs w:val="22"/>
    </w:rPr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customStyle="1" w:styleId="af5">
    <w:name w:val="Колонтитул"/>
    <w:basedOn w:val="a"/>
    <w:qFormat/>
  </w:style>
  <w:style w:type="paragraph" w:customStyle="1" w:styleId="af6">
    <w:name w:val="Нормальный (таблица)"/>
    <w:basedOn w:val="a"/>
    <w:next w:val="a"/>
    <w:uiPriority w:val="99"/>
    <w:qFormat/>
    <w:pPr>
      <w:widowControl w:val="0"/>
      <w:spacing w:after="0" w:line="240" w:lineRule="auto"/>
      <w:jc w:val="both"/>
    </w:pPr>
    <w:rPr>
      <w:rFonts w:ascii="Arial" w:eastAsia="Yu Mincho" w:hAnsi="Arial" w:cs="Arial"/>
      <w:sz w:val="24"/>
      <w:szCs w:val="24"/>
      <w:lang w:eastAsia="ru-RU"/>
    </w:rPr>
  </w:style>
  <w:style w:type="paragraph" w:customStyle="1" w:styleId="af7">
    <w:name w:val="Прижатый влево"/>
    <w:basedOn w:val="a"/>
    <w:next w:val="a"/>
    <w:uiPriority w:val="99"/>
    <w:qFormat/>
    <w:pPr>
      <w:widowControl w:val="0"/>
      <w:spacing w:after="0" w:line="240" w:lineRule="auto"/>
    </w:pPr>
    <w:rPr>
      <w:rFonts w:ascii="Arial" w:eastAsia="Yu Mincho" w:hAnsi="Arial" w:cs="Arial"/>
      <w:sz w:val="24"/>
      <w:szCs w:val="24"/>
      <w:lang w:eastAsia="ru-RU"/>
    </w:rPr>
  </w:style>
  <w:style w:type="paragraph" w:customStyle="1" w:styleId="13">
    <w:name w:val="Рецензия1"/>
    <w:uiPriority w:val="99"/>
    <w:semiHidden/>
    <w:qFormat/>
    <w:pPr>
      <w:suppressAutoHyphens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04E78-AB5A-4DAE-91AD-57E2F0D30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Емиж Бэла Хазретовна</cp:lastModifiedBy>
  <cp:revision>17</cp:revision>
  <cp:lastPrinted>2025-03-14T12:42:00Z</cp:lastPrinted>
  <dcterms:created xsi:type="dcterms:W3CDTF">2024-08-28T09:35:00Z</dcterms:created>
  <dcterms:modified xsi:type="dcterms:W3CDTF">2025-03-17T07:59:00Z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2D5C5A50961C4514BD84F606CD6F4793_13</vt:lpwstr>
  </property>
  <property fmtid="{D5CDD505-2E9C-101B-9397-08002B2CF9AE}" pid="3" name="KSOProductBuildVer">
    <vt:lpwstr>1049-12.2.0.18607</vt:lpwstr>
  </property>
</Properties>
</file>